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6C" w:rsidRDefault="00AA586C" w:rsidP="001E4D49">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Vision</w:t>
      </w:r>
    </w:p>
    <w:p w:rsidR="001E4D49" w:rsidRPr="00AC2272" w:rsidRDefault="001E4D49" w:rsidP="001E4D49">
      <w:pPr>
        <w:spacing w:line="480" w:lineRule="auto"/>
        <w:ind w:firstLine="720"/>
        <w:rPr>
          <w:rFonts w:ascii="Times New Roman" w:hAnsi="Times New Roman" w:cs="Times New Roman"/>
          <w:sz w:val="24"/>
          <w:szCs w:val="24"/>
        </w:rPr>
      </w:pPr>
      <w:r w:rsidRPr="00AC2272">
        <w:rPr>
          <w:rFonts w:ascii="Times New Roman" w:hAnsi="Times New Roman" w:cs="Times New Roman"/>
          <w:sz w:val="24"/>
          <w:szCs w:val="24"/>
        </w:rPr>
        <w:t xml:space="preserve">My personal teaching philosophy revolves around the constructivist approach which students work cooperatively, are allowed to make choices and be active in their learning.  </w:t>
      </w:r>
      <w:r w:rsidRPr="00AC2272">
        <w:rPr>
          <w:rFonts w:ascii="Times New Roman" w:eastAsia="Calibri" w:hAnsi="Times New Roman" w:cs="Times New Roman"/>
          <w:sz w:val="24"/>
          <w:szCs w:val="24"/>
        </w:rPr>
        <w:t>We as teachers should be the facilitator by providing the topic and core information, and then the learning process should be multifaceted. I will like my teaching method to be student centered and to make the learning important to the students since they are active participants in the learning process</w:t>
      </w:r>
      <w:r w:rsidRPr="00AC2272">
        <w:rPr>
          <w:rFonts w:ascii="Times New Roman" w:hAnsi="Times New Roman" w:cs="Times New Roman"/>
          <w:sz w:val="24"/>
          <w:szCs w:val="24"/>
        </w:rPr>
        <w:t>.  This constructivist view involves setting the stage for learning and leads students to be “active seekers and constructors of knowledge” (Cr</w:t>
      </w:r>
      <w:r w:rsidR="00AC2272">
        <w:rPr>
          <w:rFonts w:ascii="Times New Roman" w:hAnsi="Times New Roman" w:cs="Times New Roman"/>
          <w:sz w:val="24"/>
          <w:szCs w:val="24"/>
        </w:rPr>
        <w:t>eighton</w:t>
      </w:r>
      <w:r w:rsidRPr="00AC2272">
        <w:rPr>
          <w:rFonts w:ascii="Times New Roman" w:hAnsi="Times New Roman" w:cs="Times New Roman"/>
          <w:sz w:val="24"/>
          <w:szCs w:val="24"/>
        </w:rPr>
        <w:t>, 2003, p. 45). Technology can be the guide but</w:t>
      </w:r>
      <w:r w:rsidRPr="00AC2272">
        <w:rPr>
          <w:rFonts w:ascii="Times New Roman" w:eastAsia="Calibri" w:hAnsi="Times New Roman" w:cs="Times New Roman"/>
          <w:sz w:val="24"/>
          <w:szCs w:val="24"/>
        </w:rPr>
        <w:t xml:space="preserve"> student </w:t>
      </w:r>
      <w:r w:rsidRPr="00AC2272">
        <w:rPr>
          <w:rFonts w:ascii="Times New Roman" w:hAnsi="Times New Roman" w:cs="Times New Roman"/>
          <w:sz w:val="24"/>
          <w:szCs w:val="24"/>
        </w:rPr>
        <w:t xml:space="preserve">are held </w:t>
      </w:r>
      <w:r w:rsidRPr="00AC2272">
        <w:rPr>
          <w:rFonts w:ascii="Times New Roman" w:eastAsia="Calibri" w:hAnsi="Times New Roman" w:cs="Times New Roman"/>
          <w:sz w:val="24"/>
          <w:szCs w:val="24"/>
        </w:rPr>
        <w:t>responsible for their own learning through self-direction.</w:t>
      </w:r>
      <w:r w:rsidRPr="00AC2272">
        <w:rPr>
          <w:rFonts w:ascii="Times New Roman" w:hAnsi="Times New Roman" w:cs="Times New Roman"/>
          <w:sz w:val="24"/>
          <w:szCs w:val="24"/>
        </w:rPr>
        <w:t xml:space="preserve"> Students can drive their learning through selecting the use of technology tools and services and are fully engaged in the learning process.</w:t>
      </w:r>
      <w:r w:rsidR="00AA586C">
        <w:rPr>
          <w:rFonts w:ascii="Times New Roman" w:hAnsi="Times New Roman" w:cs="Times New Roman"/>
          <w:sz w:val="24"/>
          <w:szCs w:val="24"/>
        </w:rPr>
        <w:t xml:space="preserve">  Authentic and engaged learning environment must be developed through the use of technology to develop students as lifelong learners and prepared for real world experiences.</w:t>
      </w:r>
    </w:p>
    <w:p w:rsidR="00AC2272" w:rsidRPr="00AC2272" w:rsidRDefault="00AC2272" w:rsidP="001E4D49">
      <w:pPr>
        <w:spacing w:line="480" w:lineRule="auto"/>
        <w:ind w:firstLine="720"/>
        <w:rPr>
          <w:rFonts w:ascii="Times New Roman" w:hAnsi="Times New Roman" w:cs="Times New Roman"/>
          <w:sz w:val="24"/>
          <w:szCs w:val="24"/>
        </w:rPr>
      </w:pPr>
      <w:r w:rsidRPr="00AC2272">
        <w:rPr>
          <w:rFonts w:ascii="Times New Roman" w:hAnsi="Times New Roman" w:cs="Times New Roman"/>
          <w:sz w:val="24"/>
          <w:szCs w:val="24"/>
        </w:rPr>
        <w:t>Role of S</w:t>
      </w:r>
      <w:r>
        <w:rPr>
          <w:rFonts w:ascii="Times New Roman" w:hAnsi="Times New Roman" w:cs="Times New Roman"/>
          <w:sz w:val="24"/>
          <w:szCs w:val="24"/>
        </w:rPr>
        <w:t>chools, Teachers and Students:</w:t>
      </w:r>
    </w:p>
    <w:p w:rsidR="00AC2272" w:rsidRDefault="00AC2272" w:rsidP="001E4D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Schools including administrators, teachers, </w:t>
      </w:r>
      <w:r w:rsidR="003645ED">
        <w:rPr>
          <w:rFonts w:ascii="Times New Roman" w:hAnsi="Times New Roman" w:cs="Times New Roman"/>
          <w:sz w:val="24"/>
          <w:szCs w:val="24"/>
        </w:rPr>
        <w:t xml:space="preserve">and students is to have a shared vision in implementation of engaged student learning.  </w:t>
      </w:r>
      <w:r w:rsidRPr="00AC2272">
        <w:rPr>
          <w:rFonts w:ascii="Times New Roman" w:hAnsi="Times New Roman" w:cs="Times New Roman"/>
          <w:sz w:val="24"/>
          <w:szCs w:val="24"/>
        </w:rPr>
        <w:t xml:space="preserve">The International Society for Technology in Education has fourteen conditions to use technology effectively for learning: shared vision, empowered leaders, implementation planning, consistent &amp; adequate funding, equitable access, </w:t>
      </w:r>
      <w:r w:rsidRPr="00A7339C">
        <w:rPr>
          <w:rFonts w:ascii="Times New Roman" w:hAnsi="Times New Roman" w:cs="Times New Roman"/>
          <w:sz w:val="24"/>
          <w:szCs w:val="24"/>
        </w:rPr>
        <w:t>skilled personnel, ongoing professional learning, technical support, curriculum framework, student-centered learning, assessment &amp; evaluation, engaged communities and support policies ("ISTE Essential Conditions," 2014</w:t>
      </w:r>
      <w:r w:rsidR="007D415A">
        <w:rPr>
          <w:rFonts w:ascii="Times New Roman" w:hAnsi="Times New Roman" w:cs="Times New Roman"/>
          <w:sz w:val="24"/>
          <w:szCs w:val="24"/>
        </w:rPr>
        <w:t xml:space="preserve">).   School must provide teachers with tools and knowledge they need to effectively integrate technology not just hardware and other resources.  </w:t>
      </w:r>
      <w:r w:rsidR="004A24E3">
        <w:rPr>
          <w:rFonts w:ascii="Times New Roman" w:hAnsi="Times New Roman" w:cs="Times New Roman"/>
          <w:sz w:val="24"/>
          <w:szCs w:val="24"/>
        </w:rPr>
        <w:t xml:space="preserve">Teachers </w:t>
      </w:r>
      <w:r w:rsidR="004A24E3">
        <w:rPr>
          <w:rFonts w:ascii="Times New Roman" w:hAnsi="Times New Roman" w:cs="Times New Roman"/>
          <w:sz w:val="24"/>
          <w:szCs w:val="24"/>
        </w:rPr>
        <w:lastRenderedPageBreak/>
        <w:t xml:space="preserve">need support through such an instructional coaches.  It is the role of these coaches to assess needs, model strategies, and provide whatever resources are necessary for technology implementation to be successful (Knight, 2007).  </w:t>
      </w:r>
      <w:r w:rsidR="00A7339C" w:rsidRPr="00A7339C">
        <w:rPr>
          <w:rFonts w:ascii="Times New Roman" w:hAnsi="Times New Roman" w:cs="Times New Roman"/>
          <w:sz w:val="24"/>
          <w:szCs w:val="24"/>
        </w:rPr>
        <w:t>Schools, parents and communities must unite together to make the usage of authentic, seamless technology integration a common vision</w:t>
      </w:r>
    </w:p>
    <w:p w:rsidR="00BF784E" w:rsidRDefault="003645ED" w:rsidP="00BF78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teachers in the use of teaching is to effectively apply the use of technology </w:t>
      </w:r>
      <w:r w:rsidR="00BF784E">
        <w:rPr>
          <w:rFonts w:ascii="Times New Roman" w:hAnsi="Times New Roman" w:cs="Times New Roman"/>
          <w:sz w:val="24"/>
          <w:szCs w:val="24"/>
        </w:rPr>
        <w:t xml:space="preserve">in instruction.  Teachers must move their classrooms from being teacher dominated to student centered learning environments which can increase student understanding and learning.  In moving to student centered approach teachers allow students to develop critical thinking and problem solving skills in a collaborative environment.  Technology is the tool for in and outside of collaborative process.  </w:t>
      </w:r>
      <w:r w:rsidR="00BF784E" w:rsidRPr="00AC2272">
        <w:rPr>
          <w:rFonts w:ascii="Times New Roman" w:hAnsi="Times New Roman" w:cs="Times New Roman"/>
          <w:sz w:val="24"/>
          <w:szCs w:val="24"/>
        </w:rPr>
        <w:t>Teachers must be able to meet the needs of all students not only academically, emotionally, and socially but now teachers must integrate technology into best-teaching practices. A teacher’s primary role is to shape the future of technology education (Roblyer &amp; Doering, 2013, p. XIX).</w:t>
      </w:r>
    </w:p>
    <w:p w:rsidR="007D415A" w:rsidRPr="00AC2272" w:rsidRDefault="007D415A" w:rsidP="00BF78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role of students is to active participant in their learning</w:t>
      </w:r>
      <w:r w:rsidR="007F3550">
        <w:rPr>
          <w:rFonts w:ascii="Times New Roman" w:hAnsi="Times New Roman" w:cs="Times New Roman"/>
          <w:sz w:val="24"/>
          <w:szCs w:val="24"/>
        </w:rPr>
        <w:t xml:space="preserve"> which means for students to actively seek resources for knowledge, tools and resources</w:t>
      </w:r>
      <w:r>
        <w:rPr>
          <w:rFonts w:ascii="Times New Roman" w:hAnsi="Times New Roman" w:cs="Times New Roman"/>
          <w:sz w:val="24"/>
          <w:szCs w:val="24"/>
        </w:rPr>
        <w:t xml:space="preserve">. </w:t>
      </w:r>
      <w:r w:rsidR="007F3550">
        <w:rPr>
          <w:rFonts w:ascii="Times New Roman" w:hAnsi="Times New Roman" w:cs="Times New Roman"/>
          <w:sz w:val="24"/>
          <w:szCs w:val="24"/>
        </w:rPr>
        <w:t xml:space="preserve"> </w:t>
      </w:r>
      <w:r w:rsidR="00DF2509">
        <w:rPr>
          <w:rFonts w:ascii="Times New Roman" w:hAnsi="Times New Roman" w:cs="Times New Roman"/>
          <w:sz w:val="24"/>
          <w:szCs w:val="24"/>
        </w:rPr>
        <w:t>As students use technology in problem solving and critical thinking tasks they must work coll</w:t>
      </w:r>
      <w:r w:rsidR="00B878DF">
        <w:rPr>
          <w:rFonts w:ascii="Times New Roman" w:hAnsi="Times New Roman" w:cs="Times New Roman"/>
          <w:sz w:val="24"/>
          <w:szCs w:val="24"/>
        </w:rPr>
        <w:t>aboratively</w:t>
      </w:r>
      <w:r w:rsidR="00DF2509">
        <w:rPr>
          <w:rFonts w:ascii="Times New Roman" w:hAnsi="Times New Roman" w:cs="Times New Roman"/>
          <w:sz w:val="24"/>
          <w:szCs w:val="24"/>
        </w:rPr>
        <w:t xml:space="preserve"> with others to produce </w:t>
      </w:r>
      <w:r w:rsidR="00B878DF">
        <w:rPr>
          <w:rFonts w:ascii="Times New Roman" w:hAnsi="Times New Roman" w:cs="Times New Roman"/>
          <w:sz w:val="24"/>
          <w:szCs w:val="24"/>
        </w:rPr>
        <w:t>products</w:t>
      </w:r>
      <w:r w:rsidR="00DF2509">
        <w:rPr>
          <w:rFonts w:ascii="Times New Roman" w:hAnsi="Times New Roman" w:cs="Times New Roman"/>
          <w:sz w:val="24"/>
          <w:szCs w:val="24"/>
        </w:rPr>
        <w:t xml:space="preserve"> which are reflective</w:t>
      </w:r>
      <w:r w:rsidR="00EA6BDB">
        <w:rPr>
          <w:rFonts w:ascii="Times New Roman" w:hAnsi="Times New Roman" w:cs="Times New Roman"/>
          <w:sz w:val="24"/>
          <w:szCs w:val="24"/>
        </w:rPr>
        <w:t xml:space="preserve"> of the authentic learning with took place and is meaningful to share with others.  Students must be open to collaborative with others inside their school, in their community and global using a variety of technology tools of their choice.  By expecting students to be active participants in their learning and make choices in their learning we are preparing the student to active in their future decisions in life as global citizens. </w:t>
      </w:r>
    </w:p>
    <w:p w:rsidR="001E4D49" w:rsidRPr="00AC2272" w:rsidRDefault="00E61FEE" w:rsidP="00E61FE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must shift the design of education and learning through personalized learning through the use of technology in creating engaging and student centered learning experiences.  Students will guide their education through choices and the tool to do so is technology.  Student will create products through these meaningful experiences</w:t>
      </w:r>
      <w:r w:rsidR="00A31E56">
        <w:rPr>
          <w:rFonts w:ascii="Times New Roman" w:hAnsi="Times New Roman" w:cs="Times New Roman"/>
          <w:sz w:val="24"/>
          <w:szCs w:val="24"/>
        </w:rPr>
        <w:t xml:space="preserve"> which reach global audience.  We as educators must embrace the change of focus in education and effectively implement these learning environments for our students. </w:t>
      </w:r>
    </w:p>
    <w:p w:rsidR="001E4D49" w:rsidRPr="00AC2272" w:rsidRDefault="001E4D49" w:rsidP="001E4D49">
      <w:pPr>
        <w:rPr>
          <w:rFonts w:ascii="Times New Roman" w:hAnsi="Times New Roman" w:cs="Times New Roman"/>
          <w:sz w:val="24"/>
          <w:szCs w:val="24"/>
        </w:rPr>
      </w:pPr>
      <w:r w:rsidRPr="00AC2272">
        <w:rPr>
          <w:rFonts w:ascii="Times New Roman" w:hAnsi="Times New Roman" w:cs="Times New Roman"/>
          <w:sz w:val="24"/>
          <w:szCs w:val="24"/>
        </w:rPr>
        <w:t>References</w:t>
      </w:r>
    </w:p>
    <w:p w:rsidR="004955D5" w:rsidRPr="00AC2272" w:rsidRDefault="004955D5" w:rsidP="00AC2272">
      <w:pPr>
        <w:spacing w:line="480" w:lineRule="auto"/>
        <w:ind w:left="720" w:hanging="720"/>
        <w:rPr>
          <w:rFonts w:ascii="Times New Roman" w:hAnsi="Times New Roman" w:cs="Times New Roman"/>
          <w:sz w:val="24"/>
          <w:szCs w:val="24"/>
        </w:rPr>
      </w:pPr>
      <w:r w:rsidRPr="00AC2272">
        <w:rPr>
          <w:rFonts w:ascii="Times New Roman" w:hAnsi="Times New Roman" w:cs="Times New Roman"/>
          <w:sz w:val="24"/>
          <w:szCs w:val="24"/>
        </w:rPr>
        <w:t>Cr</w:t>
      </w:r>
      <w:r w:rsidR="001E4D49" w:rsidRPr="00AC2272">
        <w:rPr>
          <w:rFonts w:ascii="Times New Roman" w:hAnsi="Times New Roman" w:cs="Times New Roman"/>
          <w:sz w:val="24"/>
          <w:szCs w:val="24"/>
        </w:rPr>
        <w:t>eighton</w:t>
      </w:r>
      <w:r w:rsidRPr="00AC2272">
        <w:rPr>
          <w:rFonts w:ascii="Times New Roman" w:hAnsi="Times New Roman" w:cs="Times New Roman"/>
          <w:sz w:val="24"/>
          <w:szCs w:val="24"/>
        </w:rPr>
        <w:t xml:space="preserve">, T. (2003). </w:t>
      </w:r>
      <w:r w:rsidRPr="00AC2272">
        <w:rPr>
          <w:rStyle w:val="Emphasis"/>
          <w:rFonts w:ascii="Times New Roman" w:hAnsi="Times New Roman" w:cs="Times New Roman"/>
          <w:sz w:val="24"/>
          <w:szCs w:val="24"/>
        </w:rPr>
        <w:t>The principal as technology leader</w:t>
      </w:r>
      <w:r w:rsidRPr="00AC2272">
        <w:rPr>
          <w:rFonts w:ascii="Times New Roman" w:hAnsi="Times New Roman" w:cs="Times New Roman"/>
          <w:sz w:val="24"/>
          <w:szCs w:val="24"/>
        </w:rPr>
        <w:t>. Thousand Oaks, CA: Corwin Press, Inc..</w:t>
      </w:r>
    </w:p>
    <w:p w:rsidR="00AC2272" w:rsidRPr="00AC2272" w:rsidRDefault="00AC2272" w:rsidP="00AC2272">
      <w:pPr>
        <w:ind w:left="720" w:hanging="720"/>
        <w:rPr>
          <w:rFonts w:ascii="Times New Roman" w:hAnsi="Times New Roman" w:cs="Times New Roman"/>
          <w:sz w:val="24"/>
          <w:szCs w:val="24"/>
        </w:rPr>
      </w:pPr>
      <w:r w:rsidRPr="00AC2272">
        <w:rPr>
          <w:rFonts w:ascii="Times New Roman" w:hAnsi="Times New Roman" w:cs="Times New Roman"/>
          <w:sz w:val="24"/>
          <w:szCs w:val="24"/>
        </w:rPr>
        <w:t>Essential conditions. (2014). Retrieved from http://www.iste.org/standards/essential-conditions</w:t>
      </w:r>
    </w:p>
    <w:p w:rsidR="004955D5" w:rsidRPr="00AC2272" w:rsidRDefault="004955D5" w:rsidP="00AC2272">
      <w:pPr>
        <w:ind w:left="720" w:hanging="720"/>
        <w:rPr>
          <w:rFonts w:ascii="Times New Roman" w:hAnsi="Times New Roman" w:cs="Times New Roman"/>
          <w:sz w:val="24"/>
          <w:szCs w:val="24"/>
        </w:rPr>
      </w:pPr>
      <w:r w:rsidRPr="00AC2272">
        <w:rPr>
          <w:rFonts w:ascii="Times New Roman" w:hAnsi="Times New Roman" w:cs="Times New Roman"/>
          <w:sz w:val="24"/>
          <w:szCs w:val="24"/>
        </w:rPr>
        <w:t xml:space="preserve">Knight, J. (2007). </w:t>
      </w:r>
      <w:r w:rsidRPr="00AC2272">
        <w:rPr>
          <w:rStyle w:val="Emphasis"/>
          <w:rFonts w:ascii="Times New Roman" w:hAnsi="Times New Roman" w:cs="Times New Roman"/>
          <w:sz w:val="24"/>
          <w:szCs w:val="24"/>
        </w:rPr>
        <w:t>Instructional coaching: A partnership approach to improving instruction</w:t>
      </w:r>
      <w:r w:rsidRPr="00AC2272">
        <w:rPr>
          <w:rFonts w:ascii="Times New Roman" w:hAnsi="Times New Roman" w:cs="Times New Roman"/>
          <w:sz w:val="24"/>
          <w:szCs w:val="24"/>
        </w:rPr>
        <w:t>. Thousand Oaks, CA: Corwin Press</w:t>
      </w:r>
    </w:p>
    <w:p w:rsidR="00AC2272" w:rsidRPr="00AC2272" w:rsidRDefault="00AC2272" w:rsidP="00AC2272">
      <w:pPr>
        <w:ind w:left="720" w:hanging="720"/>
        <w:rPr>
          <w:rFonts w:ascii="Times New Roman" w:hAnsi="Times New Roman" w:cs="Times New Roman"/>
          <w:sz w:val="24"/>
          <w:szCs w:val="24"/>
        </w:rPr>
      </w:pPr>
      <w:r w:rsidRPr="00AC2272">
        <w:rPr>
          <w:rFonts w:ascii="Times New Roman" w:hAnsi="Times New Roman" w:cs="Times New Roman"/>
          <w:sz w:val="24"/>
          <w:szCs w:val="24"/>
        </w:rPr>
        <w:t>ISTE standards coaches. (2011). Retrieved from http://www.iste.org/docs/pdfs/20-14_ISTE_Standards-C_PDF.pdf</w:t>
      </w:r>
    </w:p>
    <w:p w:rsidR="00AC2272" w:rsidRPr="00AC2272" w:rsidRDefault="00AC2272" w:rsidP="00AC2272">
      <w:pPr>
        <w:ind w:left="720" w:hanging="720"/>
        <w:rPr>
          <w:rFonts w:ascii="Times New Roman" w:hAnsi="Times New Roman" w:cs="Times New Roman"/>
          <w:sz w:val="24"/>
          <w:szCs w:val="24"/>
        </w:rPr>
      </w:pPr>
      <w:r w:rsidRPr="00AC2272">
        <w:rPr>
          <w:rFonts w:ascii="Times New Roman" w:hAnsi="Times New Roman" w:cs="Times New Roman"/>
          <w:sz w:val="24"/>
          <w:szCs w:val="24"/>
        </w:rPr>
        <w:t xml:space="preserve">Roblyer, M.D., &amp; Doering, A. (2013). </w:t>
      </w:r>
      <w:r w:rsidRPr="00AC2272">
        <w:rPr>
          <w:rStyle w:val="Emphasis"/>
          <w:rFonts w:ascii="Times New Roman" w:hAnsi="Times New Roman" w:cs="Times New Roman"/>
          <w:sz w:val="24"/>
          <w:szCs w:val="24"/>
        </w:rPr>
        <w:t xml:space="preserve">Integrating educational technology into teaching. </w:t>
      </w:r>
      <w:r w:rsidRPr="00AC2272">
        <w:rPr>
          <w:rFonts w:ascii="Times New Roman" w:hAnsi="Times New Roman" w:cs="Times New Roman"/>
          <w:sz w:val="24"/>
          <w:szCs w:val="24"/>
        </w:rPr>
        <w:t>Boston, MA: Pearson</w:t>
      </w:r>
    </w:p>
    <w:p w:rsidR="00843BEB" w:rsidRPr="00AC2272" w:rsidRDefault="004955D5" w:rsidP="00AC2272">
      <w:pPr>
        <w:ind w:left="720" w:hanging="720"/>
        <w:rPr>
          <w:rFonts w:ascii="Times New Roman" w:hAnsi="Times New Roman" w:cs="Times New Roman"/>
          <w:sz w:val="24"/>
          <w:szCs w:val="24"/>
        </w:rPr>
      </w:pPr>
      <w:r w:rsidRPr="00AC2272">
        <w:rPr>
          <w:rFonts w:ascii="Times New Roman" w:hAnsi="Times New Roman" w:cs="Times New Roman"/>
          <w:sz w:val="24"/>
          <w:szCs w:val="24"/>
        </w:rPr>
        <w:t xml:space="preserve">Wheeler, S. (2014). </w:t>
      </w:r>
      <w:r w:rsidRPr="00AC2272">
        <w:rPr>
          <w:rStyle w:val="Emphasis"/>
          <w:rFonts w:ascii="Times New Roman" w:hAnsi="Times New Roman" w:cs="Times New Roman"/>
          <w:sz w:val="24"/>
          <w:szCs w:val="24"/>
        </w:rPr>
        <w:t>Learning first technology second</w:t>
      </w:r>
      <w:r w:rsidRPr="00AC2272">
        <w:rPr>
          <w:rFonts w:ascii="Times New Roman" w:hAnsi="Times New Roman" w:cs="Times New Roman"/>
          <w:sz w:val="24"/>
          <w:szCs w:val="24"/>
        </w:rPr>
        <w:t>. Retrieved June 23, 2014, from http://steve-wheeler.blogspot.co.uk/2014/03/learning-first-technology-second.html</w:t>
      </w:r>
    </w:p>
    <w:p w:rsidR="004955D5" w:rsidRPr="00AC2272" w:rsidRDefault="004955D5" w:rsidP="00AC2272">
      <w:pPr>
        <w:rPr>
          <w:rFonts w:ascii="Times New Roman" w:hAnsi="Times New Roman" w:cs="Times New Roman"/>
          <w:sz w:val="24"/>
          <w:szCs w:val="24"/>
        </w:rPr>
      </w:pPr>
      <w:r w:rsidRPr="00AC2272">
        <w:rPr>
          <w:rFonts w:ascii="Times New Roman" w:hAnsi="Times New Roman" w:cs="Times New Roman"/>
          <w:sz w:val="24"/>
          <w:szCs w:val="24"/>
        </w:rPr>
        <w:br/>
      </w:r>
    </w:p>
    <w:sectPr w:rsidR="004955D5" w:rsidRPr="00AC2272" w:rsidSect="0084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D5"/>
    <w:rsid w:val="001E4D49"/>
    <w:rsid w:val="002C729A"/>
    <w:rsid w:val="003645ED"/>
    <w:rsid w:val="004955D5"/>
    <w:rsid w:val="004A24E3"/>
    <w:rsid w:val="007D415A"/>
    <w:rsid w:val="007F3550"/>
    <w:rsid w:val="00843BEB"/>
    <w:rsid w:val="00A31E56"/>
    <w:rsid w:val="00A7339C"/>
    <w:rsid w:val="00AA586C"/>
    <w:rsid w:val="00AC2272"/>
    <w:rsid w:val="00B878DF"/>
    <w:rsid w:val="00BF784E"/>
    <w:rsid w:val="00DF2509"/>
    <w:rsid w:val="00E61FEE"/>
    <w:rsid w:val="00EA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128BA-E427-461F-A060-C5CD05F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55D5"/>
    <w:rPr>
      <w:i/>
      <w:iCs/>
    </w:rPr>
  </w:style>
  <w:style w:type="character" w:styleId="Strong">
    <w:name w:val="Strong"/>
    <w:basedOn w:val="DefaultParagraphFont"/>
    <w:uiPriority w:val="22"/>
    <w:qFormat/>
    <w:rsid w:val="001E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ricvkyaheath</dc:creator>
  <cp:lastModifiedBy>christa heath</cp:lastModifiedBy>
  <cp:revision>2</cp:revision>
  <dcterms:created xsi:type="dcterms:W3CDTF">2014-09-20T16:34:00Z</dcterms:created>
  <dcterms:modified xsi:type="dcterms:W3CDTF">2014-09-20T16:34:00Z</dcterms:modified>
</cp:coreProperties>
</file>